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475B76" w:rsidRPr="00075B79" w14:paraId="31F897E9" w14:textId="77777777" w:rsidTr="00F762C8">
        <w:trPr>
          <w:trHeight w:val="397"/>
        </w:trPr>
        <w:tc>
          <w:tcPr>
            <w:tcW w:w="9072" w:type="dxa"/>
            <w:gridSpan w:val="2"/>
          </w:tcPr>
          <w:p w14:paraId="7146535A" w14:textId="77777777" w:rsidR="00475B76" w:rsidRPr="00075B79" w:rsidRDefault="00475B76" w:rsidP="00EE7D64">
            <w:pPr>
              <w:pStyle w:val="Titel"/>
              <w:rPr>
                <w:lang w:val="fr-CH"/>
              </w:rPr>
            </w:pPr>
            <w:r w:rsidRPr="00075B79">
              <w:rPr>
                <w:lang w:val="fr-CH"/>
              </w:rPr>
              <w:t xml:space="preserve">FAQ – </w:t>
            </w:r>
            <w:r w:rsidR="00EE7D64" w:rsidRPr="00075B79">
              <w:rPr>
                <w:lang w:val="fr-CH"/>
              </w:rPr>
              <w:t>Demande</w:t>
            </w:r>
          </w:p>
        </w:tc>
      </w:tr>
      <w:tr w:rsidR="00475B76" w:rsidRPr="003E422A" w14:paraId="7DA8BBD2" w14:textId="77777777" w:rsidTr="00F762C8">
        <w:trPr>
          <w:trHeight w:val="397"/>
        </w:trPr>
        <w:tc>
          <w:tcPr>
            <w:tcW w:w="9072" w:type="dxa"/>
            <w:gridSpan w:val="2"/>
          </w:tcPr>
          <w:p w14:paraId="28E894FF" w14:textId="77777777" w:rsidR="00475B76" w:rsidRPr="00075B79" w:rsidRDefault="002D4EC1" w:rsidP="00475B76">
            <w:pPr>
              <w:pStyle w:val="Titel"/>
              <w:rPr>
                <w:lang w:val="fr-CH"/>
              </w:rPr>
            </w:pPr>
            <w:r w:rsidRPr="00075B79">
              <w:rPr>
                <w:sz w:val="32"/>
                <w:lang w:val="fr-CH"/>
              </w:rPr>
              <w:t>Prescriptions de protection incendie AEAI, édition 2015</w:t>
            </w:r>
          </w:p>
        </w:tc>
      </w:tr>
      <w:tr w:rsidR="00475B76" w:rsidRPr="00075B79" w14:paraId="54C95CB5" w14:textId="77777777" w:rsidTr="00F762C8">
        <w:trPr>
          <w:trHeight w:val="397"/>
        </w:trPr>
        <w:tc>
          <w:tcPr>
            <w:tcW w:w="9072" w:type="dxa"/>
            <w:gridSpan w:val="2"/>
          </w:tcPr>
          <w:p w14:paraId="4D3A688A" w14:textId="501EE4CF" w:rsidR="00475B76" w:rsidRPr="00075B79" w:rsidRDefault="00430327" w:rsidP="00B72FCF">
            <w:pPr>
              <w:pStyle w:val="Titel"/>
              <w:rPr>
                <w:lang w:val="fr-CH"/>
              </w:rPr>
            </w:pPr>
            <w:proofErr w:type="gramStart"/>
            <w:r w:rsidRPr="00075B79">
              <w:rPr>
                <w:sz w:val="32"/>
                <w:lang w:val="fr-CH"/>
              </w:rPr>
              <w:t>Prescriptions</w:t>
            </w:r>
            <w:r w:rsidR="00286EA5" w:rsidRPr="00075B79">
              <w:rPr>
                <w:sz w:val="32"/>
                <w:lang w:val="fr-CH"/>
              </w:rPr>
              <w:t>:</w:t>
            </w:r>
            <w:proofErr w:type="gramEnd"/>
            <w:r w:rsidR="00B72FCF" w:rsidRPr="00075B79">
              <w:rPr>
                <w:sz w:val="32"/>
                <w:lang w:val="fr-CH"/>
              </w:rPr>
              <w:t xml:space="preserve"> </w:t>
            </w:r>
            <w:sdt>
              <w:sdtPr>
                <w:rPr>
                  <w:sz w:val="32"/>
                  <w:lang w:val="fr-CH"/>
                </w:rPr>
                <w:alias w:val="Vorschrift_fr"/>
                <w:tag w:val="Vorschrift_fr"/>
                <w:id w:val="-1238938341"/>
                <w:placeholder>
                  <w:docPart w:val="7609CF53D9EA4016987E2635060387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ed2a1a2e-bceb-4049-8380-69d23e484f31' xmlns:ns4='b996d4fe-c0e9-4660-9717-9e38fa6bbb36' xmlns:ns5='http://schemas.microsoft.com/sharepoint/v3' " w:xpath="/ns0:properties[1]/documentManagement[1]/ns4:Vorschrift_fr[1]" w:storeItemID="{94739CA5-93B7-4015-9566-B8B05E5575FD}"/>
                <w:dropDownList w:lastValue=""/>
              </w:sdtPr>
              <w:sdtEndPr/>
              <w:sdtContent>
                <w:r w:rsidR="00B72FCF" w:rsidRPr="00075B79">
                  <w:rPr>
                    <w:rStyle w:val="Platzhaltertext"/>
                    <w:sz w:val="32"/>
                    <w:lang w:val="fr-CH"/>
                  </w:rPr>
                  <w:t>Sélectioner la prescription</w:t>
                </w:r>
              </w:sdtContent>
            </w:sdt>
          </w:p>
        </w:tc>
      </w:tr>
      <w:tr w:rsidR="00430327" w:rsidRPr="00075B79" w14:paraId="4A787DCA" w14:textId="77777777" w:rsidTr="00430327">
        <w:trPr>
          <w:trHeight w:hRule="exact" w:val="113"/>
        </w:trPr>
        <w:tc>
          <w:tcPr>
            <w:tcW w:w="9072" w:type="dxa"/>
            <w:gridSpan w:val="2"/>
          </w:tcPr>
          <w:p w14:paraId="4BF67F25" w14:textId="77777777" w:rsidR="00430327" w:rsidRPr="00075B79" w:rsidRDefault="00430327" w:rsidP="00430327">
            <w:pPr>
              <w:pStyle w:val="Benutzerangaben"/>
              <w:rPr>
                <w:sz w:val="8"/>
                <w:lang w:val="fr-CH"/>
              </w:rPr>
            </w:pPr>
          </w:p>
        </w:tc>
      </w:tr>
      <w:tr w:rsidR="00D13EAE" w:rsidRPr="00075B79" w14:paraId="5A9C489E" w14:textId="77777777" w:rsidTr="00430327">
        <w:trPr>
          <w:trHeight w:val="340"/>
        </w:trPr>
        <w:tc>
          <w:tcPr>
            <w:tcW w:w="2694" w:type="dxa"/>
          </w:tcPr>
          <w:p w14:paraId="0B7E95F0" w14:textId="77777777" w:rsidR="00D13EAE" w:rsidRPr="00075B79" w:rsidRDefault="002D4EC1" w:rsidP="00430327">
            <w:pPr>
              <w:rPr>
                <w:rStyle w:val="Fett"/>
                <w:lang w:val="fr-CH"/>
              </w:rPr>
            </w:pPr>
            <w:r w:rsidRPr="00075B79">
              <w:rPr>
                <w:rStyle w:val="Fett"/>
                <w:lang w:val="fr-CH"/>
              </w:rPr>
              <w:t>Chiffre, alinéa</w:t>
            </w:r>
            <w:r w:rsidR="00074ADA" w:rsidRPr="00075B79">
              <w:rPr>
                <w:rStyle w:val="Fett"/>
                <w:color w:val="FF0000"/>
                <w:lang w:val="fr-CH"/>
              </w:rPr>
              <w:t>*</w:t>
            </w:r>
            <w:r w:rsidRPr="00075B79">
              <w:rPr>
                <w:rStyle w:val="Fett"/>
                <w:lang w:val="fr-CH"/>
              </w:rPr>
              <w:t>:</w:t>
            </w:r>
          </w:p>
        </w:tc>
        <w:tc>
          <w:tcPr>
            <w:tcW w:w="6378" w:type="dxa"/>
          </w:tcPr>
          <w:p w14:paraId="124ACCB7" w14:textId="5203C478" w:rsidR="00D13EAE" w:rsidRPr="00075B79" w:rsidRDefault="00D13EAE" w:rsidP="00B478E7">
            <w:pPr>
              <w:rPr>
                <w:lang w:val="fr-CH"/>
              </w:rPr>
            </w:pPr>
          </w:p>
        </w:tc>
      </w:tr>
      <w:tr w:rsidR="00D13EAE" w:rsidRPr="00075B79" w14:paraId="3E61C1A7" w14:textId="77777777" w:rsidTr="00F762C8">
        <w:trPr>
          <w:trHeight w:val="340"/>
        </w:trPr>
        <w:tc>
          <w:tcPr>
            <w:tcW w:w="2694" w:type="dxa"/>
          </w:tcPr>
          <w:p w14:paraId="389AC1D2" w14:textId="77777777" w:rsidR="00D13EAE" w:rsidRPr="00075B79" w:rsidRDefault="002D4EC1" w:rsidP="00D13EAE">
            <w:pPr>
              <w:rPr>
                <w:rStyle w:val="Fett"/>
                <w:lang w:val="fr-CH"/>
              </w:rPr>
            </w:pPr>
            <w:r w:rsidRPr="00075B79">
              <w:rPr>
                <w:rStyle w:val="Fett"/>
                <w:lang w:val="fr-CH"/>
              </w:rPr>
              <w:t>Thème</w:t>
            </w:r>
            <w:r w:rsidR="00074ADA" w:rsidRPr="00075B79">
              <w:rPr>
                <w:rStyle w:val="Fett"/>
                <w:color w:val="FF0000"/>
                <w:lang w:val="fr-CH"/>
              </w:rPr>
              <w:t>*</w:t>
            </w:r>
            <w:r w:rsidRPr="00075B79">
              <w:rPr>
                <w:rStyle w:val="Fett"/>
                <w:lang w:val="fr-CH"/>
              </w:rPr>
              <w:t>:</w:t>
            </w:r>
          </w:p>
        </w:tc>
        <w:tc>
          <w:tcPr>
            <w:tcW w:w="6378" w:type="dxa"/>
          </w:tcPr>
          <w:p w14:paraId="240A68C3" w14:textId="2B3F9369" w:rsidR="0051191B" w:rsidRPr="0051191B" w:rsidRDefault="0051191B" w:rsidP="006D4397"/>
        </w:tc>
      </w:tr>
      <w:tr w:rsidR="00D13EAE" w:rsidRPr="00075B79" w14:paraId="18C7CD47" w14:textId="77777777" w:rsidTr="00F762C8">
        <w:trPr>
          <w:trHeight w:val="340"/>
        </w:trPr>
        <w:tc>
          <w:tcPr>
            <w:tcW w:w="2694" w:type="dxa"/>
          </w:tcPr>
          <w:p w14:paraId="474F0214" w14:textId="77777777" w:rsidR="00D13EAE" w:rsidRPr="00075B79" w:rsidRDefault="00BA241A" w:rsidP="00D13EAE">
            <w:pPr>
              <w:rPr>
                <w:rStyle w:val="Fett"/>
                <w:lang w:val="fr-CH"/>
              </w:rPr>
            </w:pPr>
            <w:r w:rsidRPr="00075B79">
              <w:rPr>
                <w:rStyle w:val="Fett"/>
                <w:lang w:val="fr-CH"/>
              </w:rPr>
              <w:t xml:space="preserve">Date de création </w:t>
            </w:r>
            <w:r w:rsidR="00911C6B" w:rsidRPr="00075B79">
              <w:rPr>
                <w:rStyle w:val="Fett"/>
                <w:color w:val="FF0000"/>
                <w:lang w:val="fr-CH"/>
              </w:rPr>
              <w:t>*</w:t>
            </w:r>
            <w:r w:rsidR="00911C6B" w:rsidRPr="00075B79">
              <w:rPr>
                <w:rStyle w:val="Fett"/>
                <w:lang w:val="fr-CH"/>
              </w:rPr>
              <w:t>:</w:t>
            </w:r>
          </w:p>
        </w:tc>
        <w:tc>
          <w:tcPr>
            <w:tcW w:w="6378" w:type="dxa"/>
          </w:tcPr>
          <w:p w14:paraId="3D0F8E03" w14:textId="187A68E0" w:rsidR="009D1C75" w:rsidRPr="00075B79" w:rsidRDefault="003E422A" w:rsidP="006D4397">
            <w:pPr>
              <w:rPr>
                <w:lang w:val="fr-CH"/>
              </w:rPr>
            </w:pPr>
            <w:sdt>
              <w:sdtPr>
                <w:rPr>
                  <w:lang w:val="fr-CH"/>
                </w:rPr>
                <w:id w:val="-1623226718"/>
                <w:placeholder>
                  <w:docPart w:val="5CADD73785FA464096BC70F9FF39ECB6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D4397" w:rsidRPr="00075B79">
                  <w:rPr>
                    <w:rStyle w:val="Platzhaltertext"/>
                    <w:lang w:val="fr-CH"/>
                  </w:rPr>
                  <w:t>Saisir la date</w:t>
                </w:r>
              </w:sdtContent>
            </w:sdt>
          </w:p>
        </w:tc>
      </w:tr>
      <w:tr w:rsidR="009D1C75" w:rsidRPr="00075B79" w14:paraId="74620FA5" w14:textId="77777777" w:rsidTr="00F762C8">
        <w:trPr>
          <w:trHeight w:val="340"/>
        </w:trPr>
        <w:tc>
          <w:tcPr>
            <w:tcW w:w="2694" w:type="dxa"/>
          </w:tcPr>
          <w:p w14:paraId="441ADB82" w14:textId="77777777" w:rsidR="009D1C75" w:rsidRPr="00075B79" w:rsidRDefault="00BA241A" w:rsidP="00D13EAE">
            <w:pPr>
              <w:rPr>
                <w:rStyle w:val="Fett"/>
                <w:lang w:val="fr-CH"/>
              </w:rPr>
            </w:pPr>
            <w:r w:rsidRPr="00075B79">
              <w:rPr>
                <w:rStyle w:val="Fett"/>
                <w:lang w:val="fr-CH"/>
              </w:rPr>
              <w:t xml:space="preserve">Nom du demandeur </w:t>
            </w:r>
            <w:r w:rsidR="00911C6B" w:rsidRPr="00075B79">
              <w:rPr>
                <w:rStyle w:val="Fett"/>
                <w:color w:val="FF0000"/>
                <w:lang w:val="fr-CH"/>
              </w:rPr>
              <w:t>*</w:t>
            </w:r>
            <w:r w:rsidR="00911C6B" w:rsidRPr="00075B79">
              <w:rPr>
                <w:rStyle w:val="Fett"/>
                <w:lang w:val="fr-CH"/>
              </w:rPr>
              <w:t>:</w:t>
            </w:r>
          </w:p>
        </w:tc>
        <w:tc>
          <w:tcPr>
            <w:tcW w:w="6378" w:type="dxa"/>
          </w:tcPr>
          <w:p w14:paraId="5563E557" w14:textId="4785FABF" w:rsidR="009D1C75" w:rsidRPr="00075B79" w:rsidRDefault="009D1C75" w:rsidP="006D4397">
            <w:pPr>
              <w:rPr>
                <w:lang w:val="fr-CH"/>
              </w:rPr>
            </w:pPr>
          </w:p>
        </w:tc>
      </w:tr>
      <w:tr w:rsidR="009D1C75" w:rsidRPr="00075B79" w14:paraId="1AF864AB" w14:textId="77777777" w:rsidTr="00F762C8">
        <w:trPr>
          <w:trHeight w:val="340"/>
        </w:trPr>
        <w:tc>
          <w:tcPr>
            <w:tcW w:w="2694" w:type="dxa"/>
          </w:tcPr>
          <w:p w14:paraId="70FF335C" w14:textId="77777777" w:rsidR="009D1C75" w:rsidRPr="00075B79" w:rsidRDefault="00BA241A" w:rsidP="00D13EAE">
            <w:pPr>
              <w:rPr>
                <w:rStyle w:val="Fett"/>
                <w:lang w:val="fr-CH"/>
              </w:rPr>
            </w:pPr>
            <w:r w:rsidRPr="00075B79">
              <w:rPr>
                <w:rStyle w:val="Fett"/>
                <w:lang w:val="fr-CH"/>
              </w:rPr>
              <w:t xml:space="preserve">E-mail du demandeur </w:t>
            </w:r>
            <w:r w:rsidR="00911C6B" w:rsidRPr="00075B79">
              <w:rPr>
                <w:rStyle w:val="Fett"/>
                <w:color w:val="FF0000"/>
                <w:lang w:val="fr-CH"/>
              </w:rPr>
              <w:t>*</w:t>
            </w:r>
            <w:r w:rsidR="00911C6B" w:rsidRPr="00075B79">
              <w:rPr>
                <w:rStyle w:val="Fett"/>
                <w:lang w:val="fr-CH"/>
              </w:rPr>
              <w:t>:</w:t>
            </w:r>
          </w:p>
        </w:tc>
        <w:tc>
          <w:tcPr>
            <w:tcW w:w="6378" w:type="dxa"/>
          </w:tcPr>
          <w:p w14:paraId="09624B88" w14:textId="2E278F2B" w:rsidR="009D1C75" w:rsidRPr="00075B79" w:rsidRDefault="009D1C75" w:rsidP="006D4397">
            <w:pPr>
              <w:spacing w:after="120"/>
              <w:rPr>
                <w:lang w:val="fr-CH"/>
              </w:rPr>
            </w:pPr>
          </w:p>
        </w:tc>
      </w:tr>
    </w:tbl>
    <w:p w14:paraId="463AB9CE" w14:textId="77777777" w:rsidR="00064937" w:rsidRPr="00075B79" w:rsidRDefault="002D4EC1" w:rsidP="00D13EAE">
      <w:pPr>
        <w:spacing w:after="0"/>
        <w:rPr>
          <w:lang w:val="fr-CH"/>
        </w:rPr>
      </w:pPr>
      <w:r w:rsidRPr="00075B79">
        <w:rPr>
          <w:b/>
          <w:lang w:val="fr-CH"/>
        </w:rPr>
        <w:t>Question</w:t>
      </w:r>
      <w:r w:rsidRPr="00075B79">
        <w:rPr>
          <w:b/>
          <w:color w:val="FF0000"/>
          <w:lang w:val="fr-CH"/>
        </w:rPr>
        <w:t>*</w:t>
      </w:r>
      <w:r w:rsidRPr="00075B79">
        <w:rPr>
          <w:b/>
          <w:lang w:val="fr-CH"/>
        </w:rPr>
        <w:t>:</w:t>
      </w:r>
    </w:p>
    <w:p w14:paraId="55F6EAD4" w14:textId="3ED39A36" w:rsidR="00064937" w:rsidRPr="00075B79" w:rsidRDefault="00064937" w:rsidP="00064937">
      <w:pPr>
        <w:spacing w:after="0"/>
        <w:rPr>
          <w:lang w:val="fr-CH"/>
        </w:rPr>
      </w:pPr>
    </w:p>
    <w:p w14:paraId="7C9B9C6E" w14:textId="77777777" w:rsidR="00064937" w:rsidRPr="00075B79" w:rsidRDefault="00064937" w:rsidP="00064937">
      <w:pPr>
        <w:spacing w:after="0"/>
        <w:rPr>
          <w:lang w:val="fr-CH"/>
        </w:rPr>
      </w:pPr>
    </w:p>
    <w:p w14:paraId="78CD2ADC" w14:textId="77777777" w:rsidR="00064937" w:rsidRPr="00075B79" w:rsidRDefault="00064937" w:rsidP="00064937">
      <w:pPr>
        <w:pBdr>
          <w:bottom w:val="single" w:sz="4" w:space="1" w:color="auto"/>
        </w:pBdr>
        <w:spacing w:after="0"/>
        <w:rPr>
          <w:lang w:val="fr-CH"/>
        </w:rPr>
      </w:pPr>
    </w:p>
    <w:p w14:paraId="71F22059" w14:textId="77777777" w:rsidR="00064937" w:rsidRPr="00075B79" w:rsidRDefault="00A46535" w:rsidP="000775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val="fr-CH"/>
        </w:rPr>
      </w:pPr>
      <w:r w:rsidRPr="00075B79">
        <w:rPr>
          <w:rFonts w:ascii="Arial" w:hAnsi="Arial" w:cs="Arial"/>
          <w:b/>
          <w:bCs/>
          <w:color w:val="000000"/>
          <w:lang w:val="fr-CH"/>
        </w:rPr>
        <w:t xml:space="preserve">Proposition de </w:t>
      </w:r>
      <w:proofErr w:type="gramStart"/>
      <w:r w:rsidRPr="00075B79">
        <w:rPr>
          <w:rFonts w:ascii="Arial" w:hAnsi="Arial" w:cs="Arial"/>
          <w:b/>
          <w:bCs/>
          <w:color w:val="000000"/>
          <w:lang w:val="fr-CH"/>
        </w:rPr>
        <w:t>réponse</w:t>
      </w:r>
      <w:r w:rsidR="00077587" w:rsidRPr="00075B79">
        <w:rPr>
          <w:rFonts w:ascii="Arial" w:hAnsi="Arial" w:cs="Arial"/>
          <w:b/>
          <w:bCs/>
          <w:color w:val="000000"/>
          <w:lang w:val="fr-CH"/>
        </w:rPr>
        <w:t>:</w:t>
      </w:r>
      <w:r w:rsidR="00977AFB" w:rsidRPr="00075B79">
        <w:rPr>
          <w:b/>
          <w:color w:val="FF0000"/>
          <w:lang w:val="fr-CH"/>
        </w:rPr>
        <w:t>*</w:t>
      </w:r>
      <w:proofErr w:type="gramEnd"/>
      <w:r w:rsidR="00064937" w:rsidRPr="00075B79">
        <w:rPr>
          <w:lang w:val="fr-CH"/>
        </w:rPr>
        <w:t xml:space="preserve"> </w:t>
      </w:r>
    </w:p>
    <w:p w14:paraId="70CFDBDB" w14:textId="17DD9A2C" w:rsidR="00064937" w:rsidRPr="00075B79" w:rsidRDefault="00064937" w:rsidP="00064937">
      <w:pPr>
        <w:spacing w:after="0"/>
        <w:rPr>
          <w:lang w:val="fr-CH"/>
        </w:rPr>
      </w:pPr>
    </w:p>
    <w:p w14:paraId="7132658E" w14:textId="77777777" w:rsidR="00064937" w:rsidRPr="00075B79" w:rsidRDefault="00064937" w:rsidP="00064937">
      <w:pPr>
        <w:spacing w:after="0"/>
        <w:rPr>
          <w:lang w:val="fr-CH"/>
        </w:rPr>
      </w:pPr>
    </w:p>
    <w:p w14:paraId="356EE250" w14:textId="77777777" w:rsidR="00064937" w:rsidRPr="00075B79" w:rsidRDefault="00064937" w:rsidP="00064937">
      <w:pPr>
        <w:spacing w:after="0"/>
        <w:rPr>
          <w:lang w:val="fr-CH"/>
        </w:rPr>
      </w:pPr>
    </w:p>
    <w:p w14:paraId="79ECD5ED" w14:textId="77777777" w:rsidR="00064937" w:rsidRPr="00075B79" w:rsidRDefault="00064937" w:rsidP="00064937">
      <w:pPr>
        <w:pBdr>
          <w:bottom w:val="single" w:sz="4" w:space="1" w:color="auto"/>
        </w:pBdr>
        <w:spacing w:after="0"/>
        <w:rPr>
          <w:lang w:val="fr-CH"/>
        </w:rPr>
      </w:pPr>
    </w:p>
    <w:p w14:paraId="0DD7CE27" w14:textId="77777777" w:rsidR="00D34293" w:rsidRPr="00075B79" w:rsidRDefault="00C627B6" w:rsidP="00FF47B6">
      <w:pPr>
        <w:spacing w:after="0"/>
        <w:rPr>
          <w:rStyle w:val="Fett"/>
          <w:lang w:val="fr-CH"/>
        </w:rPr>
      </w:pPr>
      <w:r w:rsidRPr="00075B79">
        <w:rPr>
          <w:rStyle w:val="Fett"/>
          <w:lang w:val="fr-CH"/>
        </w:rPr>
        <w:t>Réponse du bureau</w:t>
      </w:r>
      <w:r w:rsidR="00A46535" w:rsidRPr="00075B79">
        <w:rPr>
          <w:rStyle w:val="Fett"/>
          <w:lang w:val="fr-CH"/>
        </w:rPr>
        <w:t>:</w:t>
      </w:r>
    </w:p>
    <w:p w14:paraId="2B0C54C2" w14:textId="1B6F5866" w:rsidR="00D34293" w:rsidRPr="00075B79" w:rsidRDefault="00D34293" w:rsidP="00D66959">
      <w:pPr>
        <w:pBdr>
          <w:bottom w:val="single" w:sz="4" w:space="1" w:color="auto"/>
        </w:pBdr>
        <w:spacing w:after="0"/>
        <w:rPr>
          <w:lang w:val="fr-CH"/>
        </w:rPr>
      </w:pPr>
    </w:p>
    <w:p w14:paraId="131C5EDC" w14:textId="77777777" w:rsidR="0036695E" w:rsidRPr="00075B79" w:rsidRDefault="0036695E" w:rsidP="00D66959">
      <w:pPr>
        <w:pBdr>
          <w:bottom w:val="single" w:sz="4" w:space="1" w:color="auto"/>
        </w:pBdr>
        <w:spacing w:after="0"/>
        <w:rPr>
          <w:lang w:val="fr-CH"/>
        </w:rPr>
      </w:pPr>
    </w:p>
    <w:p w14:paraId="426FE33B" w14:textId="77777777" w:rsidR="0036695E" w:rsidRPr="00075B79" w:rsidRDefault="0036695E" w:rsidP="00D66959">
      <w:pPr>
        <w:pBdr>
          <w:bottom w:val="single" w:sz="4" w:space="1" w:color="auto"/>
        </w:pBdr>
        <w:spacing w:after="0"/>
        <w:rPr>
          <w:lang w:val="fr-CH"/>
        </w:rPr>
      </w:pPr>
    </w:p>
    <w:p w14:paraId="596D28F2" w14:textId="77777777" w:rsidR="0036695E" w:rsidRPr="00075B79" w:rsidRDefault="0036695E" w:rsidP="00D66959">
      <w:pPr>
        <w:pBdr>
          <w:bottom w:val="single" w:sz="4" w:space="1" w:color="auto"/>
        </w:pBdr>
        <w:spacing w:after="0"/>
        <w:rPr>
          <w:lang w:val="fr-CH"/>
        </w:rPr>
      </w:pPr>
    </w:p>
    <w:p w14:paraId="4BC8B5F0" w14:textId="77777777" w:rsidR="00977AFB" w:rsidRPr="00075B79" w:rsidRDefault="00977AFB" w:rsidP="00D25338">
      <w:pPr>
        <w:rPr>
          <w:rStyle w:val="Hyperlink"/>
          <w:rFonts w:eastAsia="MS Gothic" w:cs="Arial"/>
          <w:lang w:val="fr-CH"/>
        </w:rPr>
      </w:pPr>
      <w:r w:rsidRPr="00075B79">
        <w:rPr>
          <w:lang w:val="fr-CH"/>
        </w:rPr>
        <w:t xml:space="preserve">Les questions éventuelles peuvent être envoyées à l’adresse </w:t>
      </w:r>
      <w:proofErr w:type="gramStart"/>
      <w:r w:rsidRPr="00075B79">
        <w:rPr>
          <w:lang w:val="fr-CH"/>
        </w:rPr>
        <w:t>courriel:</w:t>
      </w:r>
      <w:proofErr w:type="gramEnd"/>
      <w:r w:rsidRPr="00075B79">
        <w:rPr>
          <w:lang w:val="fr-CH"/>
        </w:rPr>
        <w:t xml:space="preserve"> </w:t>
      </w:r>
      <w:r w:rsidRPr="00075B79">
        <w:rPr>
          <w:lang w:val="fr-CH"/>
        </w:rPr>
        <w:br/>
      </w:r>
      <w:hyperlink r:id="rId12" w:history="1">
        <w:r w:rsidR="0030123B" w:rsidRPr="00075B79">
          <w:rPr>
            <w:rStyle w:val="Hyperlink"/>
            <w:rFonts w:eastAsia="MS Gothic" w:cs="Arial"/>
            <w:lang w:val="fr-CH"/>
          </w:rPr>
          <w:t>mailto:faq-bsv2015@vkg.ch</w:t>
        </w:r>
      </w:hyperlink>
    </w:p>
    <w:p w14:paraId="6DF892D9" w14:textId="77777777" w:rsidR="00977AFB" w:rsidRPr="00075B79" w:rsidRDefault="00977AFB" w:rsidP="00D25338">
      <w:pPr>
        <w:rPr>
          <w:rStyle w:val="Fett"/>
          <w:lang w:val="fr-CH"/>
        </w:rPr>
      </w:pPr>
      <w:r w:rsidRPr="00075B79">
        <w:rPr>
          <w:rStyle w:val="Fett"/>
          <w:lang w:val="fr-CH"/>
        </w:rPr>
        <w:t>Temps de traitement des questions relatives à l’interprétation des prescriptions de protection incendie : 3 – 6 mois</w:t>
      </w:r>
    </w:p>
    <w:p w14:paraId="742686CA" w14:textId="77777777" w:rsidR="00064937" w:rsidRPr="00075B79" w:rsidRDefault="00977AFB" w:rsidP="00077587">
      <w:pPr>
        <w:pStyle w:val="Rot"/>
      </w:pPr>
      <w:r w:rsidRPr="00075B79">
        <w:t>* = Champs obligatoires (attention : si tous les champs obligatoires ne sont pas remplis, la demande ne sera pas traitée et sera refusée).</w:t>
      </w:r>
    </w:p>
    <w:sectPr w:rsidR="00064937" w:rsidRPr="00075B79" w:rsidSect="004F19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2835" w:right="1134" w:bottom="1814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92EA7" w14:textId="77777777" w:rsidR="00844FFD" w:rsidRDefault="00844FFD" w:rsidP="00860F07">
      <w:pPr>
        <w:spacing w:after="0" w:line="240" w:lineRule="auto"/>
      </w:pPr>
      <w:r>
        <w:separator/>
      </w:r>
    </w:p>
  </w:endnote>
  <w:endnote w:type="continuationSeparator" w:id="0">
    <w:p w14:paraId="2D61F025" w14:textId="77777777" w:rsidR="00844FFD" w:rsidRDefault="00844FFD" w:rsidP="00860F07">
      <w:pPr>
        <w:spacing w:after="0" w:line="240" w:lineRule="auto"/>
      </w:pPr>
      <w:r>
        <w:continuationSeparator/>
      </w:r>
    </w:p>
  </w:endnote>
  <w:endnote w:type="continuationNotice" w:id="1">
    <w:p w14:paraId="2B6C81BE" w14:textId="77777777" w:rsidR="00844FFD" w:rsidRDefault="00844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99A3" w14:textId="77777777" w:rsidR="008E0D7C" w:rsidRDefault="008E0D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F0CA" w14:textId="7D6AB273" w:rsidR="00A4570D" w:rsidRDefault="00A4570D">
    <w:pPr>
      <w:pStyle w:val="Fuzeile"/>
    </w:pPr>
    <w:r>
      <w:ptab w:relativeTo="margin" w:alignment="right" w:leader="none"/>
    </w:r>
    <w:r w:rsidRPr="005D70D8">
      <w:rPr>
        <w:bCs/>
      </w:rPr>
      <w:fldChar w:fldCharType="begin"/>
    </w:r>
    <w:r w:rsidRPr="005D70D8">
      <w:rPr>
        <w:bCs/>
      </w:rPr>
      <w:instrText>PAGE  \* Arabic  \* MERGEFORMAT</w:instrText>
    </w:r>
    <w:r w:rsidRPr="005D70D8">
      <w:rPr>
        <w:bCs/>
      </w:rPr>
      <w:fldChar w:fldCharType="separate"/>
    </w:r>
    <w:r w:rsidR="0051191B" w:rsidRPr="0051191B">
      <w:rPr>
        <w:bCs/>
        <w:noProof/>
        <w:lang w:val="de-DE"/>
      </w:rPr>
      <w:t>2</w:t>
    </w:r>
    <w:r w:rsidRPr="005D70D8">
      <w:rPr>
        <w:bCs/>
      </w:rPr>
      <w:fldChar w:fldCharType="end"/>
    </w:r>
    <w:r w:rsidRPr="005D70D8">
      <w:rPr>
        <w:bCs/>
      </w:rPr>
      <w:t>/</w:t>
    </w:r>
    <w:r w:rsidRPr="005D70D8">
      <w:rPr>
        <w:bCs/>
      </w:rPr>
      <w:fldChar w:fldCharType="begin"/>
    </w:r>
    <w:r>
      <w:rPr>
        <w:bCs/>
      </w:rPr>
      <w:instrText>Section</w:instrText>
    </w:r>
    <w:r w:rsidRPr="005D70D8">
      <w:rPr>
        <w:bCs/>
      </w:rPr>
      <w:instrText>PAGES  \* Arabic  \* MERGEFORMAT</w:instrText>
    </w:r>
    <w:r w:rsidRPr="005D70D8">
      <w:rPr>
        <w:bCs/>
      </w:rPr>
      <w:fldChar w:fldCharType="separate"/>
    </w:r>
    <w:r w:rsidR="0051191B" w:rsidRPr="0051191B">
      <w:rPr>
        <w:bCs/>
        <w:noProof/>
        <w:lang w:val="de-DE"/>
      </w:rPr>
      <w:t>2</w:t>
    </w:r>
    <w:r w:rsidRPr="005D70D8">
      <w:rPr>
        <w:bCs/>
      </w:rPr>
      <w:fldChar w:fldCharType="end"/>
    </w: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5BD0819F" wp14:editId="6909964A">
          <wp:simplePos x="0" y="0"/>
          <wp:positionH relativeFrom="column">
            <wp:posOffset>-1085850</wp:posOffset>
          </wp:positionH>
          <wp:positionV relativeFrom="paragraph">
            <wp:posOffset>-304800</wp:posOffset>
          </wp:positionV>
          <wp:extent cx="7578360" cy="794520"/>
          <wp:effectExtent l="0" t="0" r="3810" b="571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360" cy="79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E1472" w14:textId="60D53188" w:rsidR="00A4570D" w:rsidRDefault="008E0D7C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4F14203D" wp14:editId="5225A9FD">
          <wp:simplePos x="0" y="0"/>
          <wp:positionH relativeFrom="column">
            <wp:posOffset>-1085850</wp:posOffset>
          </wp:positionH>
          <wp:positionV relativeFrom="paragraph">
            <wp:posOffset>-304800</wp:posOffset>
          </wp:positionV>
          <wp:extent cx="7578090" cy="794385"/>
          <wp:effectExtent l="0" t="0" r="3810" b="5715"/>
          <wp:wrapNone/>
          <wp:docPr id="176" name="Grafik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570D">
      <w:ptab w:relativeTo="margin" w:alignment="right" w:leader="none"/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If 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</w:instrText>
    </w:r>
    <w:r w:rsidR="00A4570D">
      <w:rPr>
        <w:lang w:val="de-DE"/>
      </w:rPr>
      <w:instrText>Section</w:instrText>
    </w:r>
    <w:r w:rsidR="00A4570D" w:rsidRPr="002C546B">
      <w:rPr>
        <w:lang w:val="de-DE"/>
      </w:rPr>
      <w:instrText xml:space="preserve">Pages </w:instrText>
    </w:r>
    <w:r w:rsidR="00A4570D" w:rsidRPr="002C546B">
      <w:rPr>
        <w:lang w:val="de-DE"/>
      </w:rPr>
      <w:fldChar w:fldCharType="separate"/>
    </w:r>
    <w:r w:rsidR="003E422A">
      <w:rPr>
        <w:noProof/>
        <w:lang w:val="de-DE"/>
      </w:rPr>
      <w:instrText>1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 xml:space="preserve"> &gt; 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Page </w:instrText>
    </w:r>
    <w:r w:rsidR="00A4570D" w:rsidRPr="002C546B">
      <w:rPr>
        <w:lang w:val="de-DE"/>
      </w:rPr>
      <w:fldChar w:fldCharType="separate"/>
    </w:r>
    <w:r w:rsidR="003E422A">
      <w:rPr>
        <w:noProof/>
        <w:lang w:val="de-DE"/>
      </w:rPr>
      <w:instrText>1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 xml:space="preserve"> " 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Page </w:instrText>
    </w:r>
    <w:r w:rsidR="00A4570D" w:rsidRPr="002C546B">
      <w:rPr>
        <w:lang w:val="de-DE"/>
      </w:rPr>
      <w:fldChar w:fldCharType="separate"/>
    </w:r>
    <w:r w:rsidR="0051191B">
      <w:rPr>
        <w:noProof/>
        <w:lang w:val="de-DE"/>
      </w:rPr>
      <w:instrText>1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>/</w:instrText>
    </w:r>
    <w:r w:rsidR="00A4570D" w:rsidRPr="002C546B">
      <w:rPr>
        <w:lang w:val="de-DE"/>
      </w:rPr>
      <w:fldChar w:fldCharType="begin"/>
    </w:r>
    <w:r w:rsidR="00A4570D" w:rsidRPr="002C546B">
      <w:rPr>
        <w:lang w:val="de-DE"/>
      </w:rPr>
      <w:instrText xml:space="preserve"> </w:instrText>
    </w:r>
    <w:r w:rsidR="00A4570D">
      <w:rPr>
        <w:lang w:val="de-DE"/>
      </w:rPr>
      <w:instrText>Section</w:instrText>
    </w:r>
    <w:r w:rsidR="00A4570D" w:rsidRPr="002C546B">
      <w:rPr>
        <w:lang w:val="de-DE"/>
      </w:rPr>
      <w:instrText xml:space="preserve">Pages </w:instrText>
    </w:r>
    <w:r w:rsidR="00A4570D" w:rsidRPr="002C546B">
      <w:rPr>
        <w:lang w:val="de-DE"/>
      </w:rPr>
      <w:fldChar w:fldCharType="separate"/>
    </w:r>
    <w:r w:rsidR="0051191B">
      <w:rPr>
        <w:noProof/>
        <w:lang w:val="de-DE"/>
      </w:rPr>
      <w:instrText>2</w:instrText>
    </w:r>
    <w:r w:rsidR="00A4570D" w:rsidRPr="002C546B">
      <w:rPr>
        <w:lang w:val="de-DE"/>
      </w:rPr>
      <w:fldChar w:fldCharType="end"/>
    </w:r>
    <w:r w:rsidR="00A4570D" w:rsidRPr="002C546B">
      <w:rPr>
        <w:lang w:val="de-DE"/>
      </w:rPr>
      <w:instrText xml:space="preserve">" "" </w:instrText>
    </w:r>
    <w:r w:rsidR="00A4570D" w:rsidRPr="002C546B">
      <w:rPr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CDFEB" w14:textId="77777777" w:rsidR="00844FFD" w:rsidRDefault="00844FFD" w:rsidP="00860F07">
      <w:pPr>
        <w:spacing w:after="0" w:line="240" w:lineRule="auto"/>
      </w:pPr>
      <w:r>
        <w:separator/>
      </w:r>
    </w:p>
  </w:footnote>
  <w:footnote w:type="continuationSeparator" w:id="0">
    <w:p w14:paraId="4D71E38D" w14:textId="77777777" w:rsidR="00844FFD" w:rsidRDefault="00844FFD" w:rsidP="00860F07">
      <w:pPr>
        <w:spacing w:after="0" w:line="240" w:lineRule="auto"/>
      </w:pPr>
      <w:r>
        <w:continuationSeparator/>
      </w:r>
    </w:p>
  </w:footnote>
  <w:footnote w:type="continuationNotice" w:id="1">
    <w:p w14:paraId="430A51B5" w14:textId="77777777" w:rsidR="00844FFD" w:rsidRDefault="00844F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27E4E" w14:textId="77777777" w:rsidR="008E0D7C" w:rsidRDefault="008E0D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D9F6" w14:textId="77777777" w:rsidR="00A4570D" w:rsidRDefault="00A4570D">
    <w:pPr>
      <w:pStyle w:val="Kopfzeile"/>
    </w:pPr>
    <w:r>
      <w:rPr>
        <w:noProof/>
        <w:lang w:eastAsia="de-CH"/>
      </w:rPr>
      <w:drawing>
        <wp:inline distT="0" distB="0" distL="0" distR="0" wp14:anchorId="0F0D9CEB" wp14:editId="1849A1CA">
          <wp:extent cx="657720" cy="581760"/>
          <wp:effectExtent l="0" t="0" r="9525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D584" w14:textId="77777777" w:rsidR="00A4570D" w:rsidRDefault="00A4570D">
    <w:pPr>
      <w:pStyle w:val="Kopfzeile"/>
    </w:pPr>
    <w:r>
      <w:rPr>
        <w:noProof/>
        <w:lang w:eastAsia="de-CH"/>
      </w:rPr>
      <w:drawing>
        <wp:inline distT="0" distB="0" distL="0" distR="0" wp14:anchorId="2FD77372" wp14:editId="777498BA">
          <wp:extent cx="657720" cy="581760"/>
          <wp:effectExtent l="0" t="0" r="9525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5"/>
    <w:multiLevelType w:val="multilevel"/>
    <w:tmpl w:val="A46C46A4"/>
    <w:numStyleLink w:val="1VKFNummern3EbenenAltN"/>
  </w:abstractNum>
  <w:abstractNum w:abstractNumId="1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E40A9F"/>
    <w:multiLevelType w:val="multilevel"/>
    <w:tmpl w:val="A46C46A4"/>
    <w:numStyleLink w:val="1VKFNummern3EbenenAltN"/>
  </w:abstractNum>
  <w:abstractNum w:abstractNumId="5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CA0CB2"/>
    <w:multiLevelType w:val="multilevel"/>
    <w:tmpl w:val="F0C2F1F8"/>
    <w:numStyleLink w:val="2VKFAufzhlungen3EbenenAltA"/>
  </w:abstractNum>
  <w:abstractNum w:abstractNumId="7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F5231"/>
    <w:multiLevelType w:val="multilevel"/>
    <w:tmpl w:val="A46C46A4"/>
    <w:numStyleLink w:val="1VKFNummern3EbenenAltN"/>
  </w:abstractNum>
  <w:abstractNum w:abstractNumId="9" w15:restartNumberingAfterBreak="0">
    <w:nsid w:val="2D945541"/>
    <w:multiLevelType w:val="multilevel"/>
    <w:tmpl w:val="A46C46A4"/>
    <w:numStyleLink w:val="1VKFNummern3EbenenAltN"/>
  </w:abstractNum>
  <w:abstractNum w:abstractNumId="10" w15:restartNumberingAfterBreak="0">
    <w:nsid w:val="34875C4D"/>
    <w:multiLevelType w:val="multilevel"/>
    <w:tmpl w:val="98241D34"/>
    <w:numStyleLink w:val="3VKFNummernAufzhlung3EbenenAltS"/>
  </w:abstractNum>
  <w:abstractNum w:abstractNumId="11" w15:restartNumberingAfterBreak="0">
    <w:nsid w:val="37724776"/>
    <w:multiLevelType w:val="multilevel"/>
    <w:tmpl w:val="F0C2F1F8"/>
    <w:numStyleLink w:val="2VKFAufzhlungen3EbenenAltA"/>
  </w:abstractNum>
  <w:abstractNum w:abstractNumId="12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E91F74"/>
    <w:multiLevelType w:val="multilevel"/>
    <w:tmpl w:val="F0C2F1F8"/>
    <w:numStyleLink w:val="2VKFAufzhlungen3EbenenAltA"/>
  </w:abstractNum>
  <w:abstractNum w:abstractNumId="14" w15:restartNumberingAfterBreak="0">
    <w:nsid w:val="40A54203"/>
    <w:multiLevelType w:val="multilevel"/>
    <w:tmpl w:val="B1CEB994"/>
    <w:numStyleLink w:val="4VKFNummernABC2EbenenAltB"/>
  </w:abstractNum>
  <w:abstractNum w:abstractNumId="15" w15:restartNumberingAfterBreak="0">
    <w:nsid w:val="40E962A2"/>
    <w:multiLevelType w:val="multilevel"/>
    <w:tmpl w:val="F0C2F1F8"/>
    <w:numStyleLink w:val="2VKFAufzhlungen3EbenenAltA"/>
  </w:abstractNum>
  <w:abstractNum w:abstractNumId="16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1B1B94"/>
    <w:multiLevelType w:val="multilevel"/>
    <w:tmpl w:val="B1CEB994"/>
    <w:numStyleLink w:val="4VKFNummernABC2EbenenAltB"/>
  </w:abstractNum>
  <w:abstractNum w:abstractNumId="19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067C5"/>
    <w:multiLevelType w:val="multilevel"/>
    <w:tmpl w:val="B1CEB994"/>
    <w:numStyleLink w:val="4VKFNummernABC2EbenenAltB"/>
  </w:abstractNum>
  <w:abstractNum w:abstractNumId="21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AC7D2B"/>
    <w:multiLevelType w:val="multilevel"/>
    <w:tmpl w:val="98241D34"/>
    <w:numStyleLink w:val="3VKFNummernAufzhlung3EbenenAltS"/>
  </w:abstractNum>
  <w:abstractNum w:abstractNumId="23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F76E7"/>
    <w:multiLevelType w:val="multilevel"/>
    <w:tmpl w:val="A46C46A4"/>
    <w:numStyleLink w:val="1VKFNummern3EbenenAltN"/>
  </w:abstractNum>
  <w:num w:numId="1">
    <w:abstractNumId w:val="24"/>
  </w:num>
  <w:num w:numId="2">
    <w:abstractNumId w:val="1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1"/>
  </w:num>
  <w:num w:numId="8">
    <w:abstractNumId w:val="4"/>
  </w:num>
  <w:num w:numId="9">
    <w:abstractNumId w:val="25"/>
  </w:num>
  <w:num w:numId="10">
    <w:abstractNumId w:val="9"/>
  </w:num>
  <w:num w:numId="11">
    <w:abstractNumId w:val="8"/>
  </w:num>
  <w:num w:numId="12">
    <w:abstractNumId w:val="1"/>
  </w:num>
  <w:num w:numId="13">
    <w:abstractNumId w:val="2"/>
  </w:num>
  <w:num w:numId="14">
    <w:abstractNumId w:val="11"/>
  </w:num>
  <w:num w:numId="15">
    <w:abstractNumId w:val="13"/>
  </w:num>
  <w:num w:numId="16">
    <w:abstractNumId w:val="6"/>
  </w:num>
  <w:num w:numId="17">
    <w:abstractNumId w:val="15"/>
  </w:num>
  <w:num w:numId="18">
    <w:abstractNumId w:val="10"/>
  </w:num>
  <w:num w:numId="19">
    <w:abstractNumId w:val="12"/>
  </w:num>
  <w:num w:numId="20">
    <w:abstractNumId w:val="16"/>
  </w:num>
  <w:num w:numId="21">
    <w:abstractNumId w:val="22"/>
  </w:num>
  <w:num w:numId="22">
    <w:abstractNumId w:val="23"/>
  </w:num>
  <w:num w:numId="23">
    <w:abstractNumId w:val="17"/>
  </w:num>
  <w:num w:numId="24">
    <w:abstractNumId w:val="20"/>
  </w:num>
  <w:num w:numId="25">
    <w:abstractNumId w:val="18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ocumentProtection w:edit="forms" w:enforcement="0"/>
  <w:defaultTabStop w:val="708"/>
  <w:autoHyphenation/>
  <w:consecutiveHyphenLimit w:val="2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F4"/>
    <w:rsid w:val="00010730"/>
    <w:rsid w:val="000445A7"/>
    <w:rsid w:val="00062873"/>
    <w:rsid w:val="00064937"/>
    <w:rsid w:val="00074ADA"/>
    <w:rsid w:val="00075B79"/>
    <w:rsid w:val="00077587"/>
    <w:rsid w:val="000A2B02"/>
    <w:rsid w:val="00104631"/>
    <w:rsid w:val="00106CAA"/>
    <w:rsid w:val="0011566D"/>
    <w:rsid w:val="001312F4"/>
    <w:rsid w:val="00131C6F"/>
    <w:rsid w:val="001D00E0"/>
    <w:rsid w:val="002109DC"/>
    <w:rsid w:val="00212E63"/>
    <w:rsid w:val="002760E0"/>
    <w:rsid w:val="00286EA5"/>
    <w:rsid w:val="002919D4"/>
    <w:rsid w:val="002939A4"/>
    <w:rsid w:val="002C546B"/>
    <w:rsid w:val="002D4EC1"/>
    <w:rsid w:val="0030123B"/>
    <w:rsid w:val="003103DF"/>
    <w:rsid w:val="0032046D"/>
    <w:rsid w:val="00325F57"/>
    <w:rsid w:val="0036695E"/>
    <w:rsid w:val="003D44A8"/>
    <w:rsid w:val="003D58BF"/>
    <w:rsid w:val="003E422A"/>
    <w:rsid w:val="003F5F4B"/>
    <w:rsid w:val="00430327"/>
    <w:rsid w:val="00434053"/>
    <w:rsid w:val="00445F8F"/>
    <w:rsid w:val="00466799"/>
    <w:rsid w:val="004740F0"/>
    <w:rsid w:val="00475B76"/>
    <w:rsid w:val="004B4260"/>
    <w:rsid w:val="004D26D4"/>
    <w:rsid w:val="004F19CD"/>
    <w:rsid w:val="0051191B"/>
    <w:rsid w:val="00543B18"/>
    <w:rsid w:val="00567B32"/>
    <w:rsid w:val="005D70D8"/>
    <w:rsid w:val="006C6975"/>
    <w:rsid w:val="006D4397"/>
    <w:rsid w:val="006F74AE"/>
    <w:rsid w:val="006F7E32"/>
    <w:rsid w:val="00743885"/>
    <w:rsid w:val="00785184"/>
    <w:rsid w:val="007A6271"/>
    <w:rsid w:val="00834DCE"/>
    <w:rsid w:val="00844FFD"/>
    <w:rsid w:val="00853D04"/>
    <w:rsid w:val="00860F07"/>
    <w:rsid w:val="008E0D7C"/>
    <w:rsid w:val="00902988"/>
    <w:rsid w:val="00911C6B"/>
    <w:rsid w:val="00920D1C"/>
    <w:rsid w:val="00937D11"/>
    <w:rsid w:val="00954A62"/>
    <w:rsid w:val="009739DD"/>
    <w:rsid w:val="00977AFB"/>
    <w:rsid w:val="00991144"/>
    <w:rsid w:val="009D1C75"/>
    <w:rsid w:val="009E7DC8"/>
    <w:rsid w:val="00A3143F"/>
    <w:rsid w:val="00A34890"/>
    <w:rsid w:val="00A4570D"/>
    <w:rsid w:val="00A46535"/>
    <w:rsid w:val="00AA0249"/>
    <w:rsid w:val="00AB5586"/>
    <w:rsid w:val="00B13156"/>
    <w:rsid w:val="00B21A56"/>
    <w:rsid w:val="00B3061C"/>
    <w:rsid w:val="00B478E7"/>
    <w:rsid w:val="00B72FCF"/>
    <w:rsid w:val="00BA241A"/>
    <w:rsid w:val="00BB3030"/>
    <w:rsid w:val="00BC123A"/>
    <w:rsid w:val="00BC1534"/>
    <w:rsid w:val="00BF636A"/>
    <w:rsid w:val="00C627B6"/>
    <w:rsid w:val="00C67AD3"/>
    <w:rsid w:val="00C70E1E"/>
    <w:rsid w:val="00CC71C5"/>
    <w:rsid w:val="00D13EAE"/>
    <w:rsid w:val="00D25338"/>
    <w:rsid w:val="00D34293"/>
    <w:rsid w:val="00D66959"/>
    <w:rsid w:val="00D72759"/>
    <w:rsid w:val="00DA19AD"/>
    <w:rsid w:val="00DE37BA"/>
    <w:rsid w:val="00E130F9"/>
    <w:rsid w:val="00E36ED1"/>
    <w:rsid w:val="00E435B7"/>
    <w:rsid w:val="00E93E11"/>
    <w:rsid w:val="00E95E4B"/>
    <w:rsid w:val="00EB1BF4"/>
    <w:rsid w:val="00EC0A1C"/>
    <w:rsid w:val="00ED2A88"/>
    <w:rsid w:val="00EE7D64"/>
    <w:rsid w:val="00F41155"/>
    <w:rsid w:val="00F5594F"/>
    <w:rsid w:val="00F762C8"/>
    <w:rsid w:val="00FE0E2E"/>
    <w:rsid w:val="00FF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905C9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de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uiPriority="13" w:qFormat="1"/>
    <w:lsdException w:name="heading 3" w:uiPriority="13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character" w:styleId="Fett">
    <w:name w:val="Strong"/>
    <w:basedOn w:val="Absatz-Standardschriftart"/>
    <w:uiPriority w:val="22"/>
    <w:qFormat/>
    <w:rsid w:val="0036695E"/>
    <w:rPr>
      <w:b/>
      <w:bCs/>
    </w:rPr>
  </w:style>
  <w:style w:type="paragraph" w:customStyle="1" w:styleId="Rot">
    <w:name w:val="Rot"/>
    <w:basedOn w:val="Standard"/>
    <w:qFormat/>
    <w:rsid w:val="004D26D4"/>
    <w:pPr>
      <w:spacing w:after="0"/>
    </w:pPr>
    <w:rPr>
      <w:b/>
      <w:color w:val="FF0000"/>
      <w:sz w:val="2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aq-bsv2015@vkg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ADD73785FA464096BC70F9FF39E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6EF7D4-5617-4A61-AA4C-03EBD7B86D39}"/>
      </w:docPartPr>
      <w:docPartBody>
        <w:p w:rsidR="00CD3D9D" w:rsidRDefault="00C943C1" w:rsidP="00C943C1">
          <w:pPr>
            <w:pStyle w:val="5CADD73785FA464096BC70F9FF39ECB66"/>
          </w:pPr>
          <w:r w:rsidRPr="00075B79">
            <w:rPr>
              <w:rStyle w:val="Platzhaltertext"/>
              <w:lang w:val="fr-CH"/>
            </w:rPr>
            <w:t>Saisir la date</w:t>
          </w:r>
        </w:p>
      </w:docPartBody>
    </w:docPart>
    <w:docPart>
      <w:docPartPr>
        <w:name w:val="7609CF53D9EA4016987E2635060387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04BEC-C21F-4AED-8996-97BE41C87A8A}"/>
      </w:docPartPr>
      <w:docPartBody>
        <w:p w:rsidR="000C3010" w:rsidRDefault="00C943C1" w:rsidP="00C943C1">
          <w:pPr>
            <w:pStyle w:val="7609CF53D9EA4016987E2635060387721"/>
          </w:pPr>
          <w:r w:rsidRPr="00075B79">
            <w:rPr>
              <w:rStyle w:val="Platzhaltertext"/>
              <w:sz w:val="32"/>
              <w:lang w:val="fr-CH"/>
            </w:rPr>
            <w:t>Sélectioner la prescription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45"/>
    <w:rsid w:val="000C3010"/>
    <w:rsid w:val="00995FC7"/>
    <w:rsid w:val="00A51645"/>
    <w:rsid w:val="00C943C1"/>
    <w:rsid w:val="00CD3D9D"/>
    <w:rsid w:val="00D72790"/>
    <w:rsid w:val="00DC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43C1"/>
    <w:rPr>
      <w:color w:val="808080"/>
    </w:rPr>
  </w:style>
  <w:style w:type="paragraph" w:customStyle="1" w:styleId="7609CF53D9EA4016987E2635060387721">
    <w:name w:val="7609CF53D9EA4016987E2635060387721"/>
    <w:rsid w:val="00C943C1"/>
    <w:pPr>
      <w:spacing w:after="0" w:line="360" w:lineRule="atLeast"/>
      <w:contextualSpacing/>
    </w:pPr>
    <w:rPr>
      <w:rFonts w:asciiTheme="majorHAnsi" w:eastAsiaTheme="majorEastAsia" w:hAnsiTheme="majorHAnsi" w:cstheme="majorBidi"/>
      <w:b/>
      <w:kern w:val="28"/>
      <w:sz w:val="30"/>
      <w:szCs w:val="56"/>
      <w:lang w:eastAsia="en-US"/>
    </w:rPr>
  </w:style>
  <w:style w:type="paragraph" w:customStyle="1" w:styleId="F9A8B6F49545460ABB470F10AF836C3C6">
    <w:name w:val="F9A8B6F49545460ABB470F10AF836C3C6"/>
    <w:rsid w:val="00C943C1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CADD73785FA464096BC70F9FF39ECB66">
    <w:name w:val="5CADD73785FA464096BC70F9FF39ECB66"/>
    <w:rsid w:val="00C943C1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03CE92CCCB341D88767300D283A73106">
    <w:name w:val="503CE92CCCB341D88767300D283A73106"/>
    <w:rsid w:val="00C943C1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31B38483D174D6EA0E5809F2FF7E6B56">
    <w:name w:val="D31B38483D174D6EA0E5809F2FF7E6B56"/>
    <w:rsid w:val="00C943C1"/>
    <w:pPr>
      <w:spacing w:after="220" w:line="300" w:lineRule="atLeast"/>
    </w:pPr>
    <w:rPr>
      <w:rFonts w:asciiTheme="majorHAnsi" w:eastAsiaTheme="minorHAnsi" w:hAnsiTheme="maj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fr</VkgPubDokSprache>
    <VkgPubDokPreviewDokument xmlns="ed2a1a2e-bceb-4049-8380-69d23e484f31">
      <Url>https://georg.vkg.ch/bs/publikation/veroeffentlichungtemp/BSPUB-1394520214-2747.dotx</Url>
      <Description>BSPUB-1394520214-2747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https://georg.vkg.ch/bs/publikation/veroeffentlichung/BSPUB-1394520214-2747.dotx</Url>
      <Description>BSPUB-1394520214-2747</Description>
    </VkgPubDokPubliziertesDokument>
    <VkgPubDokInternetlink xmlns="ed2a1a2e-bceb-4049-8380-69d23e484f31">
      <Url>https://services.vkg.ch/rest/public/georg/bs/publikation/documents/BSPUB-1394520214-2747.dotx/content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BSPUB-806465560-1570</_dlc_DocId>
    <_dlc_DocIdUrl xmlns="b996d4fe-c0e9-4660-9717-9e38fa6bbb36">
      <Url>https://georg.vkg.ch/bs/publikation/_layouts/15/DocIdRedir.aspx?ID=BSPUB-806465560-1570</Url>
      <Description>BSPUB-806465560-1570</Description>
    </_dlc_DocIdUrl>
    <VkgOriginaldokument xmlns="b996d4fe-c0e9-4660-9717-9e38fa6bbb36">2747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Props1.xml><?xml version="1.0" encoding="utf-8"?>
<ds:datastoreItem xmlns:ds="http://schemas.openxmlformats.org/officeDocument/2006/customXml" ds:itemID="{01C4B8F6-8180-4A04-A0BE-A1E431C29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955669-99F8-48AE-BAF8-E712ADEB8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88AAC5-B8A7-4216-880D-B4D4017CE7A7}"/>
</file>

<file path=customXml/itemProps4.xml><?xml version="1.0" encoding="utf-8"?>
<ds:datastoreItem xmlns:ds="http://schemas.openxmlformats.org/officeDocument/2006/customXml" ds:itemID="{07B2D092-7327-4F5C-8931-92F5DE4BE36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739CA5-93B7-4015-9566-B8B05E5575FD}">
  <ds:schemaRefs>
    <ds:schemaRef ds:uri="http://purl.org/dc/elements/1.1/"/>
    <ds:schemaRef ds:uri="b996d4fe-c0e9-4660-9717-9e38fa6bbb36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sharepoint/v3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ed2a1a2e-bceb-4049-8380-69d23e484f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FAQ-Demande</dc:title>
  <dc:subject/>
  <dc:creator/>
  <cp:keywords/>
  <dc:description/>
  <cp:lastModifiedBy/>
  <cp:revision>1</cp:revision>
  <dcterms:created xsi:type="dcterms:W3CDTF">2018-11-29T07:32:00Z</dcterms:created>
  <dcterms:modified xsi:type="dcterms:W3CDTF">2023-02-23T16:42:00Z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VkgPubPosition">
    <vt:lpwstr>88;#j - Formulare|6758dac5-3508-451b-a597-21b1e240c249</vt:lpwstr>
  </property>
  <property fmtid="{D5CDD505-2E9C-101B-9397-08002B2CF9AE}" pid="4" name="_dlc_DocIdItemGuid">
    <vt:lpwstr>445f354c-161a-4acb-a82b-17dce4b7f4a3</vt:lpwstr>
  </property>
  <property fmtid="{D5CDD505-2E9C-101B-9397-08002B2CF9AE}" pid="5" name="_docset_NoMedatataSyncRequired">
    <vt:lpwstr>False</vt:lpwstr>
  </property>
</Properties>
</file>